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E8B2D" w14:textId="77777777" w:rsidR="004635F3" w:rsidRPr="00150978" w:rsidRDefault="006A0903" w:rsidP="00150978">
      <w:pPr>
        <w:rPr>
          <w:noProof/>
          <w:color w:val="000000"/>
          <w:sz w:val="27"/>
          <w:szCs w:val="27"/>
        </w:rPr>
      </w:pPr>
      <w:r>
        <w:rPr>
          <w:noProof/>
          <w:sz w:val="27"/>
          <w:szCs w:val="27"/>
        </w:rPr>
        <w:pict w14:anchorId="78F75A91"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-7.2pt;margin-top:-8.7pt;width:522.75pt;height:63.3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" filled="f" stroked="f">
            <v:textbox style="mso-next-textbox:#Text Box 5">
              <w:txbxContent>
                <w:bookmarkStart w:id="0" w:name="_MON_1132655556"/>
                <w:bookmarkEnd w:id="0"/>
                <w:bookmarkStart w:id="1" w:name="_MON_1231610650"/>
                <w:bookmarkEnd w:id="1"/>
                <w:p w14:paraId="445A6130" w14:textId="77777777" w:rsidR="004635F3" w:rsidRDefault="004635F3" w:rsidP="004635F3">
                  <w:pPr>
                    <w:jc w:val="center"/>
                  </w:pPr>
                  <w:r w:rsidRPr="00F942D8">
                    <w:rPr>
                      <w:color w:val="000000"/>
                    </w:rPr>
                    <w:object w:dxaOrig="990" w:dyaOrig="1125" w14:anchorId="0639AE42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9.5pt;height:56.25pt" fillcolor="window">
                        <v:imagedata r:id="rId6" o:title="" croptop="24093f" cropbottom="21019f" cropleft="20259f" cropright="26823f"/>
                      </v:shape>
                      <o:OLEObject Type="Embed" ProgID="Word.Picture.8" ShapeID="_x0000_i1026" DrawAspect="Content" ObjectID="_1835859806" r:id="rId7"/>
                    </w:object>
                  </w:r>
                </w:p>
              </w:txbxContent>
            </v:textbox>
          </v:shape>
        </w:pict>
      </w:r>
    </w:p>
    <w:p w14:paraId="350E0A9A" w14:textId="77777777" w:rsidR="004635F3" w:rsidRPr="00150978" w:rsidRDefault="004635F3" w:rsidP="00150978">
      <w:pPr>
        <w:rPr>
          <w:i/>
          <w:noProof/>
          <w:color w:val="000000"/>
          <w:sz w:val="27"/>
          <w:szCs w:val="27"/>
        </w:rPr>
      </w:pPr>
    </w:p>
    <w:p w14:paraId="76B973D5" w14:textId="77777777" w:rsidR="004635F3" w:rsidRPr="00150978" w:rsidRDefault="004635F3" w:rsidP="00150978">
      <w:pPr>
        <w:rPr>
          <w:sz w:val="27"/>
          <w:szCs w:val="27"/>
        </w:rPr>
      </w:pPr>
    </w:p>
    <w:p w14:paraId="439DB3EE" w14:textId="77777777" w:rsidR="004635F3" w:rsidRPr="0009696C" w:rsidRDefault="004635F3" w:rsidP="00150978">
      <w:pPr>
        <w:rPr>
          <w:sz w:val="28"/>
          <w:szCs w:val="28"/>
        </w:rPr>
      </w:pPr>
    </w:p>
    <w:p w14:paraId="140C8D8D" w14:textId="77777777" w:rsidR="004635F3" w:rsidRPr="0009696C" w:rsidRDefault="004635F3" w:rsidP="00150978">
      <w:pPr>
        <w:jc w:val="center"/>
        <w:rPr>
          <w:b/>
          <w:color w:val="000000"/>
          <w:sz w:val="28"/>
          <w:szCs w:val="28"/>
        </w:rPr>
      </w:pPr>
      <w:r w:rsidRPr="0009696C">
        <w:rPr>
          <w:b/>
          <w:color w:val="000000"/>
          <w:sz w:val="28"/>
          <w:szCs w:val="28"/>
        </w:rPr>
        <w:t>ТЕРРИТОРИАЛЬНАЯ ИЗБИРАТЕЛЬНАЯ КОМИССИЯ № 14</w:t>
      </w:r>
    </w:p>
    <w:p w14:paraId="409F16C4" w14:textId="77777777" w:rsidR="004635F3" w:rsidRPr="0009696C" w:rsidRDefault="004635F3" w:rsidP="00150978">
      <w:pPr>
        <w:jc w:val="center"/>
        <w:rPr>
          <w:color w:val="000000"/>
          <w:sz w:val="28"/>
          <w:szCs w:val="28"/>
        </w:rPr>
      </w:pPr>
    </w:p>
    <w:p w14:paraId="32392E0D" w14:textId="77777777" w:rsidR="004635F3" w:rsidRPr="0009696C" w:rsidRDefault="004635F3" w:rsidP="00150978">
      <w:pPr>
        <w:jc w:val="center"/>
        <w:rPr>
          <w:b/>
          <w:color w:val="000000"/>
          <w:spacing w:val="60"/>
          <w:sz w:val="28"/>
          <w:szCs w:val="28"/>
        </w:rPr>
      </w:pPr>
      <w:r w:rsidRPr="0009696C">
        <w:rPr>
          <w:b/>
          <w:color w:val="000000"/>
          <w:spacing w:val="60"/>
          <w:sz w:val="28"/>
          <w:szCs w:val="28"/>
        </w:rPr>
        <w:t>РЕШЕНИЕ</w:t>
      </w:r>
    </w:p>
    <w:p w14:paraId="56A88230" w14:textId="77777777" w:rsidR="004635F3" w:rsidRPr="0009696C" w:rsidRDefault="004635F3" w:rsidP="00150978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Cs w:val="28"/>
        </w:rPr>
      </w:pPr>
    </w:p>
    <w:p w14:paraId="199740A2" w14:textId="57348F9D" w:rsidR="004635F3" w:rsidRPr="0009696C" w:rsidRDefault="006A0903" w:rsidP="00150978">
      <w:pPr>
        <w:tabs>
          <w:tab w:val="left" w:pos="846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27 марта</w:t>
      </w:r>
      <w:r w:rsidR="000E0A31" w:rsidRPr="0009696C">
        <w:rPr>
          <w:b/>
          <w:sz w:val="28"/>
          <w:szCs w:val="28"/>
        </w:rPr>
        <w:t xml:space="preserve"> </w:t>
      </w:r>
      <w:r w:rsidR="004635F3" w:rsidRPr="0009696C">
        <w:rPr>
          <w:b/>
          <w:sz w:val="28"/>
          <w:szCs w:val="28"/>
        </w:rPr>
        <w:t>202</w:t>
      </w:r>
      <w:r w:rsidR="00DA6DA0">
        <w:rPr>
          <w:b/>
          <w:sz w:val="28"/>
          <w:szCs w:val="28"/>
        </w:rPr>
        <w:t>6</w:t>
      </w:r>
      <w:r w:rsidR="008C7CB8" w:rsidRPr="0009696C">
        <w:rPr>
          <w:b/>
          <w:sz w:val="28"/>
          <w:szCs w:val="28"/>
        </w:rPr>
        <w:t xml:space="preserve"> года</w:t>
      </w:r>
      <w:r w:rsidR="00EB4612">
        <w:rPr>
          <w:b/>
          <w:sz w:val="28"/>
          <w:szCs w:val="28"/>
        </w:rPr>
        <w:tab/>
      </w:r>
      <w:r w:rsidR="000711A4" w:rsidRPr="0009696C">
        <w:rPr>
          <w:b/>
          <w:sz w:val="28"/>
          <w:szCs w:val="28"/>
        </w:rPr>
        <w:t xml:space="preserve"> </w:t>
      </w:r>
      <w:r w:rsidR="004635F3" w:rsidRPr="0009696C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82-3</w:t>
      </w:r>
    </w:p>
    <w:tbl>
      <w:tblPr>
        <w:tblW w:w="13279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  <w:gridCol w:w="3368"/>
      </w:tblGrid>
      <w:tr w:rsidR="00124C8D" w:rsidRPr="0009696C" w14:paraId="3B1F45EF" w14:textId="6008552D" w:rsidTr="00124C8D">
        <w:trPr>
          <w:trHeight w:val="80"/>
        </w:trPr>
        <w:tc>
          <w:tcPr>
            <w:tcW w:w="3436" w:type="dxa"/>
          </w:tcPr>
          <w:p w14:paraId="5A974E7B" w14:textId="77777777" w:rsidR="00124C8D" w:rsidRPr="0009696C" w:rsidRDefault="00124C8D" w:rsidP="001509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7" w:type="dxa"/>
          </w:tcPr>
          <w:p w14:paraId="79AAB765" w14:textId="77777777" w:rsidR="00124C8D" w:rsidRPr="0009696C" w:rsidRDefault="00124C8D" w:rsidP="001509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254AA16B" w14:textId="77777777" w:rsidR="00124C8D" w:rsidRPr="0009696C" w:rsidRDefault="00124C8D" w:rsidP="001509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3AB89656" w14:textId="77777777" w:rsidR="00124C8D" w:rsidRPr="0009696C" w:rsidRDefault="00124C8D" w:rsidP="00150978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39CAC747" w14:textId="77777777" w:rsidR="004635F3" w:rsidRPr="0009696C" w:rsidRDefault="004635F3" w:rsidP="00150978">
      <w:pPr>
        <w:jc w:val="center"/>
        <w:rPr>
          <w:color w:val="000000"/>
          <w:sz w:val="28"/>
          <w:szCs w:val="28"/>
        </w:rPr>
      </w:pPr>
      <w:r w:rsidRPr="0009696C">
        <w:rPr>
          <w:sz w:val="28"/>
          <w:szCs w:val="28"/>
        </w:rPr>
        <w:t>Санкт-Петербург</w:t>
      </w:r>
    </w:p>
    <w:p w14:paraId="334BC663" w14:textId="77777777" w:rsidR="00150978" w:rsidRDefault="00150978" w:rsidP="00150978">
      <w:pPr>
        <w:ind w:firstLine="709"/>
        <w:jc w:val="center"/>
        <w:rPr>
          <w:rFonts w:eastAsia="Calibri"/>
          <w:b/>
          <w:bCs/>
          <w:sz w:val="27"/>
          <w:szCs w:val="27"/>
          <w:lang w:eastAsia="en-US"/>
        </w:rPr>
      </w:pPr>
    </w:p>
    <w:p w14:paraId="36F3E558" w14:textId="4FD3E1F6" w:rsidR="0009696C" w:rsidRDefault="0009696C" w:rsidP="0009696C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09696C">
        <w:rPr>
          <w:b/>
          <w:bCs/>
          <w:sz w:val="28"/>
          <w:szCs w:val="28"/>
        </w:rPr>
        <w:t>О кандидатурах для зачисления в резерв составов участковых комиссий</w:t>
      </w:r>
    </w:p>
    <w:p w14:paraId="0E907183" w14:textId="77777777" w:rsidR="00DA6DA0" w:rsidRDefault="00DA6DA0" w:rsidP="0009696C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14:paraId="45B2327E" w14:textId="0699F3FA" w:rsidR="0009696C" w:rsidRPr="0009696C" w:rsidRDefault="0009696C" w:rsidP="00DA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09696C">
        <w:rPr>
          <w:sz w:val="28"/>
          <w:szCs w:val="28"/>
        </w:rPr>
        <w:t xml:space="preserve">На основании пункта 9 статьи 26 и пункта 51 статьи 27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Методических </w:t>
      </w:r>
      <w:r w:rsidRPr="0009696C">
        <w:rPr>
          <w:spacing w:val="-2"/>
          <w:sz w:val="28"/>
          <w:szCs w:val="28"/>
        </w:rPr>
        <w:t>рекомендаций о порядке формирования территориальных, окружных и участковых</w:t>
      </w:r>
      <w:r w:rsidRPr="0009696C">
        <w:rPr>
          <w:sz w:val="28"/>
          <w:szCs w:val="28"/>
        </w:rPr>
        <w:t xml:space="preserve"> избирательных комиссий, утвержденными постановлением Центральной избирательной комиссии Российской Федерации от 15.03.2023 № 111/863-8, решения Санкт-Петербургской избирательной комиссии</w:t>
      </w:r>
      <w:r w:rsidR="00100E89">
        <w:rPr>
          <w:sz w:val="28"/>
          <w:szCs w:val="28"/>
        </w:rPr>
        <w:t xml:space="preserve"> </w:t>
      </w:r>
      <w:r w:rsidRPr="0009696C">
        <w:rPr>
          <w:sz w:val="28"/>
          <w:szCs w:val="28"/>
        </w:rPr>
        <w:t>от</w:t>
      </w:r>
      <w:r w:rsidR="00100E89">
        <w:rPr>
          <w:sz w:val="28"/>
          <w:szCs w:val="28"/>
        </w:rPr>
        <w:t xml:space="preserve"> </w:t>
      </w:r>
      <w:r w:rsidRPr="0009696C">
        <w:rPr>
          <w:sz w:val="28"/>
          <w:szCs w:val="28"/>
        </w:rPr>
        <w:t>19</w:t>
      </w:r>
      <w:r w:rsidR="00100E89">
        <w:rPr>
          <w:sz w:val="28"/>
          <w:szCs w:val="28"/>
        </w:rPr>
        <w:t xml:space="preserve"> </w:t>
      </w:r>
      <w:r w:rsidRPr="0009696C">
        <w:rPr>
          <w:sz w:val="28"/>
          <w:szCs w:val="28"/>
        </w:rPr>
        <w:t>апреля</w:t>
      </w:r>
      <w:r w:rsidR="00100E89">
        <w:rPr>
          <w:sz w:val="28"/>
          <w:szCs w:val="28"/>
        </w:rPr>
        <w:t xml:space="preserve"> </w:t>
      </w:r>
      <w:r w:rsidRPr="0009696C">
        <w:rPr>
          <w:sz w:val="28"/>
          <w:szCs w:val="28"/>
        </w:rPr>
        <w:t>2018</w:t>
      </w:r>
      <w:r w:rsidR="00100E89">
        <w:rPr>
          <w:sz w:val="28"/>
          <w:szCs w:val="28"/>
        </w:rPr>
        <w:t xml:space="preserve"> </w:t>
      </w:r>
      <w:r w:rsidRPr="0009696C">
        <w:rPr>
          <w:sz w:val="28"/>
          <w:szCs w:val="28"/>
        </w:rPr>
        <w:t>года № 49-5 «О резерве составов участковых комиссий в Санкт-Петербурге», Территориальная избирательная комиссия №</w:t>
      </w:r>
      <w:r w:rsidRPr="0009696C">
        <w:rPr>
          <w:sz w:val="28"/>
          <w:szCs w:val="28"/>
          <w:lang w:val="en-US"/>
        </w:rPr>
        <w:t> </w:t>
      </w:r>
      <w:r w:rsidRPr="0009696C">
        <w:rPr>
          <w:sz w:val="28"/>
          <w:szCs w:val="28"/>
        </w:rPr>
        <w:t xml:space="preserve">14 </w:t>
      </w:r>
      <w:r w:rsidRPr="0009696C">
        <w:rPr>
          <w:b/>
          <w:sz w:val="28"/>
          <w:szCs w:val="28"/>
        </w:rPr>
        <w:t>р е ш и л а</w:t>
      </w:r>
      <w:r w:rsidRPr="0009696C">
        <w:rPr>
          <w:sz w:val="28"/>
          <w:szCs w:val="28"/>
        </w:rPr>
        <w:t>:</w:t>
      </w:r>
    </w:p>
    <w:p w14:paraId="6047D739" w14:textId="2CAC319B" w:rsidR="0009696C" w:rsidRPr="0009696C" w:rsidRDefault="0009696C" w:rsidP="00DA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09696C">
        <w:rPr>
          <w:sz w:val="28"/>
          <w:szCs w:val="28"/>
        </w:rPr>
        <w:t>1. Зачислить в резерв составов участков</w:t>
      </w:r>
      <w:r w:rsidR="006A0903">
        <w:rPr>
          <w:sz w:val="28"/>
          <w:szCs w:val="28"/>
        </w:rPr>
        <w:t>ой</w:t>
      </w:r>
      <w:r w:rsidRPr="0009696C">
        <w:rPr>
          <w:sz w:val="28"/>
          <w:szCs w:val="28"/>
        </w:rPr>
        <w:t xml:space="preserve"> комисси</w:t>
      </w:r>
      <w:r w:rsidR="006A0903">
        <w:rPr>
          <w:sz w:val="28"/>
          <w:szCs w:val="28"/>
        </w:rPr>
        <w:t>и</w:t>
      </w:r>
      <w:r w:rsidRPr="0009696C">
        <w:rPr>
          <w:sz w:val="28"/>
          <w:szCs w:val="28"/>
        </w:rPr>
        <w:t xml:space="preserve"> лиц согласно приложению к настоящему решению.</w:t>
      </w:r>
    </w:p>
    <w:p w14:paraId="3F18A28A" w14:textId="3429054F" w:rsidR="0009696C" w:rsidRPr="0009696C" w:rsidRDefault="0009696C" w:rsidP="00DA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09696C">
        <w:rPr>
          <w:sz w:val="28"/>
          <w:szCs w:val="28"/>
        </w:rPr>
        <w:t>2. Направить настоящее решение в Санкт-Петербургскую избирательную комиссию, участковую избирательную комиссию избирательн</w:t>
      </w:r>
      <w:r w:rsidR="006A0903">
        <w:rPr>
          <w:sz w:val="28"/>
          <w:szCs w:val="28"/>
        </w:rPr>
        <w:t>ого</w:t>
      </w:r>
      <w:r w:rsidR="00AE57E5">
        <w:rPr>
          <w:sz w:val="28"/>
          <w:szCs w:val="28"/>
        </w:rPr>
        <w:t xml:space="preserve"> </w:t>
      </w:r>
      <w:r w:rsidRPr="0009696C">
        <w:rPr>
          <w:sz w:val="28"/>
          <w:szCs w:val="28"/>
        </w:rPr>
        <w:t>участк</w:t>
      </w:r>
      <w:r w:rsidR="006A0903">
        <w:rPr>
          <w:sz w:val="28"/>
          <w:szCs w:val="28"/>
        </w:rPr>
        <w:t>а</w:t>
      </w:r>
      <w:r w:rsidR="00AE57E5">
        <w:rPr>
          <w:sz w:val="28"/>
          <w:szCs w:val="28"/>
        </w:rPr>
        <w:t xml:space="preserve"> </w:t>
      </w:r>
      <w:r w:rsidRPr="0009696C">
        <w:rPr>
          <w:sz w:val="28"/>
          <w:szCs w:val="28"/>
        </w:rPr>
        <w:t>№</w:t>
      </w:r>
      <w:r w:rsidR="006A0903">
        <w:rPr>
          <w:sz w:val="28"/>
          <w:szCs w:val="28"/>
        </w:rPr>
        <w:t xml:space="preserve"> 316</w:t>
      </w:r>
      <w:r w:rsidRPr="0009696C">
        <w:rPr>
          <w:sz w:val="28"/>
          <w:szCs w:val="28"/>
        </w:rPr>
        <w:t>.</w:t>
      </w:r>
    </w:p>
    <w:p w14:paraId="2F205323" w14:textId="77777777" w:rsidR="0009696C" w:rsidRPr="0009696C" w:rsidRDefault="0009696C" w:rsidP="00DA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09696C">
        <w:rPr>
          <w:sz w:val="28"/>
          <w:szCs w:val="28"/>
        </w:rPr>
        <w:t xml:space="preserve">3. Разместить настоящее решение на официальном сайте Комиссии </w:t>
      </w:r>
      <w:r w:rsidRPr="0009696C">
        <w:rPr>
          <w:sz w:val="28"/>
          <w:szCs w:val="28"/>
        </w:rPr>
        <w:br/>
        <w:t>в информационно-телекоммуникационной сети «Интернет».</w:t>
      </w:r>
    </w:p>
    <w:p w14:paraId="062238BD" w14:textId="77777777" w:rsidR="0009696C" w:rsidRPr="0009696C" w:rsidRDefault="0009696C" w:rsidP="00DA6DA0">
      <w:pPr>
        <w:keepNext/>
        <w:spacing w:line="276" w:lineRule="auto"/>
        <w:ind w:firstLine="709"/>
        <w:jc w:val="both"/>
        <w:outlineLvl w:val="0"/>
        <w:rPr>
          <w:rFonts w:eastAsia="Calibri"/>
          <w:sz w:val="28"/>
          <w:lang w:eastAsia="en-US"/>
        </w:rPr>
      </w:pPr>
      <w:r w:rsidRPr="0009696C">
        <w:rPr>
          <w:rFonts w:eastAsia="Calibri"/>
          <w:sz w:val="28"/>
          <w:lang w:eastAsia="en-US"/>
        </w:rPr>
        <w:t>4. Контроль за исполнением настоящего решения возложить на председателя Территориальной избирательной комиссии № 14 Абрамову Е.А.</w:t>
      </w:r>
    </w:p>
    <w:p w14:paraId="69E76806" w14:textId="77777777" w:rsidR="0009696C" w:rsidRPr="0009696C" w:rsidRDefault="0009696C" w:rsidP="00DA6DA0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</w:p>
    <w:p w14:paraId="25AF076D" w14:textId="77777777" w:rsidR="00DA6DA0" w:rsidRDefault="00DA6DA0" w:rsidP="00DA6DA0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sz w:val="28"/>
          <w:szCs w:val="28"/>
          <w:lang w:eastAsia="en-US"/>
        </w:rPr>
      </w:pPr>
    </w:p>
    <w:p w14:paraId="6D8EA550" w14:textId="565F6B95" w:rsidR="0009696C" w:rsidRPr="0009696C" w:rsidRDefault="0009696C" w:rsidP="00DA6DA0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sz w:val="12"/>
          <w:szCs w:val="12"/>
          <w:lang w:eastAsia="en-US"/>
        </w:rPr>
      </w:pPr>
      <w:r w:rsidRPr="0009696C">
        <w:rPr>
          <w:sz w:val="28"/>
          <w:szCs w:val="28"/>
          <w:lang w:eastAsia="en-US"/>
        </w:rPr>
        <w:t>Председатель территориальной</w:t>
      </w:r>
      <w:r w:rsidRPr="0009696C">
        <w:rPr>
          <w:sz w:val="28"/>
          <w:szCs w:val="28"/>
          <w:lang w:eastAsia="en-US"/>
        </w:rPr>
        <w:br/>
        <w:t>избирательной комиссии №</w:t>
      </w:r>
      <w:r w:rsidRPr="0009696C">
        <w:rPr>
          <w:sz w:val="28"/>
          <w:szCs w:val="28"/>
          <w:lang w:val="en-US" w:eastAsia="en-US"/>
        </w:rPr>
        <w:t> </w:t>
      </w:r>
      <w:r w:rsidRPr="0009696C">
        <w:rPr>
          <w:sz w:val="28"/>
          <w:szCs w:val="28"/>
          <w:lang w:eastAsia="en-US"/>
        </w:rPr>
        <w:t xml:space="preserve">14 </w:t>
      </w:r>
      <w:r w:rsidRPr="0009696C">
        <w:rPr>
          <w:sz w:val="28"/>
          <w:szCs w:val="28"/>
          <w:lang w:eastAsia="en-US"/>
        </w:rPr>
        <w:tab/>
        <w:t>Е.А.</w:t>
      </w:r>
      <w:r>
        <w:rPr>
          <w:sz w:val="28"/>
          <w:szCs w:val="28"/>
          <w:lang w:eastAsia="en-US"/>
        </w:rPr>
        <w:t xml:space="preserve"> </w:t>
      </w:r>
      <w:r w:rsidRPr="0009696C">
        <w:rPr>
          <w:sz w:val="28"/>
          <w:szCs w:val="28"/>
          <w:lang w:eastAsia="en-US"/>
        </w:rPr>
        <w:t xml:space="preserve">Абрамова </w:t>
      </w:r>
      <w:r w:rsidRPr="0009696C">
        <w:rPr>
          <w:sz w:val="28"/>
          <w:szCs w:val="28"/>
          <w:lang w:eastAsia="en-US"/>
        </w:rPr>
        <w:br/>
      </w:r>
    </w:p>
    <w:p w14:paraId="029B6B0E" w14:textId="77777777" w:rsidR="0009696C" w:rsidRDefault="0009696C" w:rsidP="00DA6DA0">
      <w:pPr>
        <w:tabs>
          <w:tab w:val="left" w:pos="747"/>
          <w:tab w:val="right" w:pos="9354"/>
        </w:tabs>
        <w:spacing w:line="276" w:lineRule="auto"/>
        <w:rPr>
          <w:sz w:val="28"/>
          <w:szCs w:val="28"/>
          <w:lang w:eastAsia="en-US"/>
        </w:rPr>
      </w:pPr>
    </w:p>
    <w:p w14:paraId="00C1A4BB" w14:textId="6CA5867B" w:rsidR="00CE0844" w:rsidRDefault="0009696C" w:rsidP="00DA6DA0">
      <w:pPr>
        <w:tabs>
          <w:tab w:val="left" w:pos="747"/>
          <w:tab w:val="right" w:pos="9354"/>
        </w:tabs>
        <w:spacing w:line="276" w:lineRule="auto"/>
        <w:rPr>
          <w:rFonts w:eastAsia="Calibri"/>
          <w:sz w:val="27"/>
          <w:szCs w:val="27"/>
          <w:lang w:eastAsia="en-US"/>
        </w:rPr>
      </w:pPr>
      <w:r w:rsidRPr="0009696C">
        <w:rPr>
          <w:sz w:val="28"/>
          <w:szCs w:val="28"/>
          <w:lang w:eastAsia="en-US"/>
        </w:rPr>
        <w:t>Секретарь территориальной</w:t>
      </w:r>
      <w:r w:rsidRPr="0009696C">
        <w:rPr>
          <w:sz w:val="28"/>
          <w:szCs w:val="28"/>
          <w:lang w:eastAsia="en-US"/>
        </w:rPr>
        <w:br/>
        <w:t>избирательной комиссии №</w:t>
      </w:r>
      <w:r w:rsidRPr="0009696C">
        <w:rPr>
          <w:sz w:val="28"/>
          <w:szCs w:val="28"/>
          <w:lang w:val="en-US" w:eastAsia="en-US"/>
        </w:rPr>
        <w:t> </w:t>
      </w:r>
      <w:r w:rsidRPr="0009696C">
        <w:rPr>
          <w:sz w:val="28"/>
          <w:szCs w:val="28"/>
          <w:lang w:eastAsia="en-US"/>
        </w:rPr>
        <w:t xml:space="preserve">14                                                       </w:t>
      </w:r>
      <w:r>
        <w:rPr>
          <w:sz w:val="28"/>
          <w:szCs w:val="28"/>
          <w:lang w:eastAsia="en-US"/>
        </w:rPr>
        <w:t xml:space="preserve"> В.Р. </w:t>
      </w:r>
      <w:r w:rsidRPr="0009696C">
        <w:rPr>
          <w:sz w:val="28"/>
          <w:szCs w:val="28"/>
          <w:lang w:eastAsia="en-US"/>
        </w:rPr>
        <w:t xml:space="preserve">Афонин </w:t>
      </w:r>
    </w:p>
    <w:p w14:paraId="0BC80CBD" w14:textId="77777777" w:rsidR="00CE0DEF" w:rsidRDefault="00CE0DEF" w:rsidP="00CC208B">
      <w:pPr>
        <w:jc w:val="right"/>
        <w:rPr>
          <w:bCs/>
          <w:color w:val="000000"/>
        </w:rPr>
      </w:pPr>
    </w:p>
    <w:p w14:paraId="7DFB0F0C" w14:textId="20A2415C" w:rsidR="00CC208B" w:rsidRPr="0046398F" w:rsidRDefault="00CC208B" w:rsidP="00CC208B">
      <w:pPr>
        <w:jc w:val="right"/>
        <w:rPr>
          <w:bCs/>
          <w:color w:val="000000"/>
        </w:rPr>
      </w:pPr>
      <w:r w:rsidRPr="0046398F">
        <w:rPr>
          <w:bCs/>
          <w:color w:val="000000"/>
        </w:rPr>
        <w:lastRenderedPageBreak/>
        <w:t>Приложение</w:t>
      </w:r>
    </w:p>
    <w:p w14:paraId="237D3F44" w14:textId="77777777" w:rsidR="00CC208B" w:rsidRPr="0046398F" w:rsidRDefault="00CC208B" w:rsidP="00CC208B">
      <w:pPr>
        <w:jc w:val="right"/>
        <w:rPr>
          <w:bCs/>
          <w:color w:val="000000"/>
        </w:rPr>
      </w:pPr>
      <w:r w:rsidRPr="0046398F">
        <w:rPr>
          <w:bCs/>
          <w:color w:val="000000"/>
        </w:rPr>
        <w:t>к решению ТИК № 14</w:t>
      </w:r>
    </w:p>
    <w:p w14:paraId="16F0C994" w14:textId="0F374A93" w:rsidR="00CC208B" w:rsidRDefault="00CC208B" w:rsidP="00CC208B">
      <w:pPr>
        <w:jc w:val="right"/>
        <w:rPr>
          <w:bCs/>
          <w:color w:val="000000"/>
        </w:rPr>
      </w:pPr>
      <w:r w:rsidRPr="0046398F">
        <w:rPr>
          <w:bCs/>
          <w:color w:val="000000"/>
        </w:rPr>
        <w:t xml:space="preserve">от </w:t>
      </w:r>
      <w:r w:rsidR="00DA6DA0">
        <w:rPr>
          <w:bCs/>
          <w:color w:val="000000"/>
        </w:rPr>
        <w:t>2</w:t>
      </w:r>
      <w:r w:rsidR="006A0903">
        <w:rPr>
          <w:bCs/>
          <w:color w:val="000000"/>
        </w:rPr>
        <w:t>7</w:t>
      </w:r>
      <w:r w:rsidR="00DA6DA0">
        <w:rPr>
          <w:bCs/>
          <w:color w:val="000000"/>
        </w:rPr>
        <w:t>.0</w:t>
      </w:r>
      <w:r w:rsidR="006A0903">
        <w:rPr>
          <w:bCs/>
          <w:color w:val="000000"/>
        </w:rPr>
        <w:t>3</w:t>
      </w:r>
      <w:r w:rsidR="00DA6DA0">
        <w:rPr>
          <w:bCs/>
          <w:color w:val="000000"/>
        </w:rPr>
        <w:t>.2026</w:t>
      </w:r>
      <w:r w:rsidRPr="0046398F">
        <w:rPr>
          <w:bCs/>
          <w:color w:val="000000"/>
        </w:rPr>
        <w:t xml:space="preserve"> №</w:t>
      </w:r>
      <w:r w:rsidR="006C038C">
        <w:rPr>
          <w:bCs/>
          <w:color w:val="000000"/>
        </w:rPr>
        <w:t xml:space="preserve"> </w:t>
      </w:r>
      <w:r w:rsidR="006A0903">
        <w:rPr>
          <w:bCs/>
          <w:color w:val="000000"/>
        </w:rPr>
        <w:t>82-3</w:t>
      </w:r>
    </w:p>
    <w:p w14:paraId="3DD3F322" w14:textId="77777777" w:rsidR="00CE0DEF" w:rsidRPr="0046398F" w:rsidRDefault="00CE0DEF" w:rsidP="00CC208B">
      <w:pPr>
        <w:jc w:val="right"/>
        <w:rPr>
          <w:bCs/>
          <w:color w:val="000000"/>
        </w:rPr>
      </w:pPr>
    </w:p>
    <w:p w14:paraId="2E71FD3F" w14:textId="77777777" w:rsidR="00CC208B" w:rsidRPr="0046398F" w:rsidRDefault="00CC208B" w:rsidP="00CC208B">
      <w:pPr>
        <w:jc w:val="center"/>
        <w:rPr>
          <w:b/>
          <w:bCs/>
          <w:color w:val="000000"/>
          <w:sz w:val="28"/>
          <w:szCs w:val="28"/>
        </w:rPr>
      </w:pPr>
    </w:p>
    <w:p w14:paraId="0EABD887" w14:textId="5744FDC8" w:rsidR="0009696C" w:rsidRPr="0009696C" w:rsidRDefault="0009696C" w:rsidP="0009696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09696C">
        <w:rPr>
          <w:b/>
          <w:bCs/>
          <w:sz w:val="28"/>
          <w:szCs w:val="28"/>
          <w:lang w:eastAsia="en-US"/>
        </w:rPr>
        <w:t>Список кандидатур для зачисления в резерв составов участков</w:t>
      </w:r>
      <w:r w:rsidR="006A0903">
        <w:rPr>
          <w:b/>
          <w:bCs/>
          <w:sz w:val="28"/>
          <w:szCs w:val="28"/>
          <w:lang w:eastAsia="en-US"/>
        </w:rPr>
        <w:t>ой</w:t>
      </w:r>
      <w:r w:rsidRPr="0009696C">
        <w:rPr>
          <w:b/>
          <w:bCs/>
          <w:sz w:val="28"/>
          <w:szCs w:val="28"/>
          <w:lang w:eastAsia="en-US"/>
        </w:rPr>
        <w:t xml:space="preserve"> комисси</w:t>
      </w:r>
      <w:r w:rsidR="006A0903">
        <w:rPr>
          <w:b/>
          <w:bCs/>
          <w:sz w:val="28"/>
          <w:szCs w:val="28"/>
          <w:lang w:eastAsia="en-US"/>
        </w:rPr>
        <w:t>и</w:t>
      </w:r>
      <w:r w:rsidRPr="0009696C">
        <w:rPr>
          <w:b/>
          <w:bCs/>
          <w:sz w:val="28"/>
          <w:szCs w:val="28"/>
          <w:lang w:eastAsia="en-US"/>
        </w:rPr>
        <w:t xml:space="preserve"> </w:t>
      </w:r>
    </w:p>
    <w:p w14:paraId="719E6B03" w14:textId="77777777" w:rsidR="0009696C" w:rsidRPr="0009696C" w:rsidRDefault="0009696C" w:rsidP="0009696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en-US" w:eastAsia="en-US"/>
        </w:rPr>
      </w:pPr>
      <w:r w:rsidRPr="0009696C">
        <w:rPr>
          <w:b/>
          <w:bCs/>
          <w:sz w:val="28"/>
          <w:szCs w:val="28"/>
          <w:lang w:eastAsia="en-US"/>
        </w:rPr>
        <w:t xml:space="preserve">Территориальная избирательная комиссия № </w:t>
      </w:r>
      <w:r w:rsidRPr="0009696C">
        <w:rPr>
          <w:b/>
          <w:bCs/>
          <w:sz w:val="28"/>
          <w:szCs w:val="28"/>
          <w:lang w:val="en-US" w:eastAsia="en-US"/>
        </w:rPr>
        <w:t>14</w:t>
      </w:r>
    </w:p>
    <w:p w14:paraId="5BE5590F" w14:textId="36942147" w:rsidR="00CC208B" w:rsidRPr="0009696C" w:rsidRDefault="0009696C" w:rsidP="0009696C">
      <w:pPr>
        <w:jc w:val="center"/>
        <w:rPr>
          <w:b/>
          <w:bCs/>
          <w:color w:val="000000"/>
          <w:sz w:val="28"/>
          <w:szCs w:val="28"/>
        </w:rPr>
      </w:pPr>
      <w:r w:rsidRPr="0009696C">
        <w:rPr>
          <w:b/>
          <w:bCs/>
          <w:sz w:val="28"/>
          <w:szCs w:val="28"/>
          <w:lang w:val="en-US" w:eastAsia="en-US"/>
        </w:rPr>
        <w:t>Санкт</w:t>
      </w:r>
      <w:r w:rsidR="00161B3A">
        <w:rPr>
          <w:b/>
          <w:bCs/>
          <w:sz w:val="28"/>
          <w:szCs w:val="28"/>
          <w:lang w:eastAsia="en-US"/>
        </w:rPr>
        <w:t xml:space="preserve"> </w:t>
      </w:r>
      <w:r w:rsidRPr="0009696C">
        <w:rPr>
          <w:b/>
          <w:bCs/>
          <w:sz w:val="28"/>
          <w:szCs w:val="28"/>
          <w:lang w:val="en-US" w:eastAsia="en-US"/>
        </w:rPr>
        <w:t>-</w:t>
      </w:r>
      <w:r w:rsidR="00161B3A">
        <w:rPr>
          <w:b/>
          <w:bCs/>
          <w:sz w:val="28"/>
          <w:szCs w:val="28"/>
          <w:lang w:eastAsia="en-US"/>
        </w:rPr>
        <w:t xml:space="preserve"> </w:t>
      </w:r>
      <w:r w:rsidRPr="0009696C">
        <w:rPr>
          <w:b/>
          <w:bCs/>
          <w:sz w:val="28"/>
          <w:szCs w:val="28"/>
          <w:lang w:val="en-US" w:eastAsia="en-US"/>
        </w:rPr>
        <w:t>Петербург</w:t>
      </w:r>
    </w:p>
    <w:p w14:paraId="08967F9A" w14:textId="77777777" w:rsidR="00CC208B" w:rsidRPr="0046398F" w:rsidRDefault="00CC208B" w:rsidP="00CC208B">
      <w:pPr>
        <w:jc w:val="center"/>
        <w:rPr>
          <w:sz w:val="28"/>
          <w:szCs w:val="28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"/>
        <w:gridCol w:w="2779"/>
        <w:gridCol w:w="2649"/>
        <w:gridCol w:w="1790"/>
        <w:gridCol w:w="1936"/>
      </w:tblGrid>
      <w:tr w:rsidR="00CC208B" w:rsidRPr="005755AB" w14:paraId="104B5128" w14:textId="77777777" w:rsidTr="006A0903">
        <w:tc>
          <w:tcPr>
            <w:tcW w:w="560" w:type="dxa"/>
          </w:tcPr>
          <w:p w14:paraId="10A9E0AF" w14:textId="77777777" w:rsidR="00CC208B" w:rsidRPr="005755AB" w:rsidRDefault="00CC208B" w:rsidP="00CC208B">
            <w:pPr>
              <w:rPr>
                <w:sz w:val="24"/>
                <w:szCs w:val="24"/>
              </w:rPr>
            </w:pPr>
            <w:r w:rsidRPr="005755AB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79" w:type="dxa"/>
          </w:tcPr>
          <w:p w14:paraId="601D53B8" w14:textId="77777777" w:rsidR="00CC208B" w:rsidRPr="005755AB" w:rsidRDefault="00CC208B" w:rsidP="00CC208B">
            <w:pPr>
              <w:rPr>
                <w:sz w:val="24"/>
                <w:szCs w:val="24"/>
              </w:rPr>
            </w:pPr>
            <w:r w:rsidRPr="005755AB">
              <w:rPr>
                <w:b/>
                <w:bCs/>
                <w:color w:val="000000"/>
                <w:sz w:val="24"/>
                <w:szCs w:val="24"/>
              </w:rPr>
              <w:t>Фамилия, имя, отчество</w:t>
            </w:r>
          </w:p>
        </w:tc>
        <w:tc>
          <w:tcPr>
            <w:tcW w:w="2649" w:type="dxa"/>
          </w:tcPr>
          <w:p w14:paraId="602191E2" w14:textId="77777777" w:rsidR="00CC208B" w:rsidRPr="005755AB" w:rsidRDefault="00CC208B" w:rsidP="00CC208B">
            <w:pPr>
              <w:rPr>
                <w:sz w:val="24"/>
                <w:szCs w:val="24"/>
              </w:rPr>
            </w:pPr>
            <w:r w:rsidRPr="005755AB">
              <w:rPr>
                <w:b/>
                <w:bCs/>
                <w:color w:val="000000"/>
                <w:sz w:val="24"/>
                <w:szCs w:val="24"/>
              </w:rPr>
              <w:t>Кем предложен</w:t>
            </w:r>
          </w:p>
        </w:tc>
        <w:tc>
          <w:tcPr>
            <w:tcW w:w="1790" w:type="dxa"/>
          </w:tcPr>
          <w:p w14:paraId="02E6755B" w14:textId="77777777" w:rsidR="00CC208B" w:rsidRPr="005755AB" w:rsidRDefault="00CC208B" w:rsidP="00CC208B">
            <w:pPr>
              <w:jc w:val="center"/>
              <w:rPr>
                <w:sz w:val="24"/>
                <w:szCs w:val="24"/>
              </w:rPr>
            </w:pPr>
            <w:r w:rsidRPr="005755AB">
              <w:rPr>
                <w:b/>
                <w:bCs/>
                <w:color w:val="000000"/>
                <w:sz w:val="24"/>
                <w:szCs w:val="24"/>
              </w:rPr>
              <w:t>Очередность назначения, указанная политической партией (при наличии)</w:t>
            </w:r>
          </w:p>
        </w:tc>
        <w:tc>
          <w:tcPr>
            <w:tcW w:w="1936" w:type="dxa"/>
          </w:tcPr>
          <w:p w14:paraId="5E30C6E6" w14:textId="77777777" w:rsidR="00CC208B" w:rsidRPr="005755AB" w:rsidRDefault="00CC208B" w:rsidP="00CC208B">
            <w:pPr>
              <w:rPr>
                <w:sz w:val="24"/>
                <w:szCs w:val="24"/>
              </w:rPr>
            </w:pPr>
            <w:r w:rsidRPr="005755AB">
              <w:rPr>
                <w:b/>
                <w:bCs/>
                <w:color w:val="000000"/>
                <w:sz w:val="24"/>
                <w:szCs w:val="24"/>
              </w:rPr>
              <w:t>№ избирательного участка</w:t>
            </w:r>
          </w:p>
        </w:tc>
      </w:tr>
      <w:tr w:rsidR="006A0903" w:rsidRPr="005755AB" w14:paraId="6F3027BA" w14:textId="77777777" w:rsidTr="006A0903">
        <w:tc>
          <w:tcPr>
            <w:tcW w:w="560" w:type="dxa"/>
          </w:tcPr>
          <w:p w14:paraId="1FCD2820" w14:textId="278EA3BB" w:rsidR="006A0903" w:rsidRPr="005755AB" w:rsidRDefault="006A0903" w:rsidP="006A0903">
            <w:pPr>
              <w:rPr>
                <w:sz w:val="24"/>
                <w:szCs w:val="24"/>
              </w:rPr>
            </w:pPr>
            <w:r w:rsidRPr="005755AB">
              <w:rPr>
                <w:sz w:val="24"/>
                <w:szCs w:val="24"/>
              </w:rPr>
              <w:t>1</w:t>
            </w:r>
          </w:p>
        </w:tc>
        <w:tc>
          <w:tcPr>
            <w:tcW w:w="2779" w:type="dxa"/>
          </w:tcPr>
          <w:p w14:paraId="1C890FCB" w14:textId="7D6BC092" w:rsidR="006A0903" w:rsidRPr="005755AB" w:rsidRDefault="006A0903" w:rsidP="006A09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Кубайчук Наталья Павловна</w:t>
            </w:r>
          </w:p>
        </w:tc>
        <w:tc>
          <w:tcPr>
            <w:tcW w:w="2649" w:type="dxa"/>
          </w:tcPr>
          <w:p w14:paraId="512FB31D" w14:textId="512B9B7E" w:rsidR="006A0903" w:rsidRPr="005755AB" w:rsidRDefault="006A0903" w:rsidP="006A0903">
            <w:pPr>
              <w:rPr>
                <w:rFonts w:eastAsiaTheme="minorHAnsi"/>
                <w:color w:val="000000"/>
                <w:sz w:val="24"/>
                <w:szCs w:val="24"/>
              </w:rPr>
            </w:pPr>
            <w:r w:rsidRPr="005755AB">
              <w:rPr>
                <w:rFonts w:eastAsiaTheme="minorHAnsi"/>
                <w:color w:val="000000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790" w:type="dxa"/>
          </w:tcPr>
          <w:p w14:paraId="2DF74D9B" w14:textId="752230DA" w:rsidR="006A0903" w:rsidRPr="005755AB" w:rsidRDefault="006A0903" w:rsidP="006A0903">
            <w:pPr>
              <w:rPr>
                <w:sz w:val="24"/>
                <w:szCs w:val="24"/>
              </w:rPr>
            </w:pPr>
            <w:r w:rsidRPr="005755AB">
              <w:rPr>
                <w:sz w:val="24"/>
                <w:szCs w:val="24"/>
              </w:rPr>
              <w:t>-</w:t>
            </w:r>
          </w:p>
        </w:tc>
        <w:tc>
          <w:tcPr>
            <w:tcW w:w="1936" w:type="dxa"/>
          </w:tcPr>
          <w:p w14:paraId="036906A2" w14:textId="0A404C1E" w:rsidR="006A0903" w:rsidRPr="005755AB" w:rsidRDefault="006A0903" w:rsidP="006A09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</w:t>
            </w:r>
          </w:p>
        </w:tc>
      </w:tr>
      <w:tr w:rsidR="006A0903" w:rsidRPr="005755AB" w14:paraId="2CEB17E7" w14:textId="77777777" w:rsidTr="006A0903">
        <w:tc>
          <w:tcPr>
            <w:tcW w:w="560" w:type="dxa"/>
          </w:tcPr>
          <w:p w14:paraId="5E305281" w14:textId="36ED6B6B" w:rsidR="006A0903" w:rsidRPr="005755AB" w:rsidRDefault="006A0903" w:rsidP="006A0903">
            <w:pPr>
              <w:rPr>
                <w:sz w:val="24"/>
                <w:szCs w:val="24"/>
              </w:rPr>
            </w:pPr>
            <w:r w:rsidRPr="005755AB">
              <w:rPr>
                <w:sz w:val="24"/>
                <w:szCs w:val="24"/>
              </w:rPr>
              <w:t>2</w:t>
            </w:r>
          </w:p>
        </w:tc>
        <w:tc>
          <w:tcPr>
            <w:tcW w:w="2779" w:type="dxa"/>
          </w:tcPr>
          <w:p w14:paraId="7EDA0B6E" w14:textId="4E6CB510" w:rsidR="006A0903" w:rsidRPr="005755AB" w:rsidRDefault="006A0903" w:rsidP="006A09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Седова Наталья Владимировна</w:t>
            </w:r>
          </w:p>
        </w:tc>
        <w:tc>
          <w:tcPr>
            <w:tcW w:w="2649" w:type="dxa"/>
          </w:tcPr>
          <w:p w14:paraId="0DF582BC" w14:textId="65772797" w:rsidR="006A0903" w:rsidRPr="005755AB" w:rsidRDefault="006A0903" w:rsidP="006A0903">
            <w:pPr>
              <w:rPr>
                <w:rFonts w:eastAsiaTheme="minorHAnsi"/>
                <w:color w:val="000000"/>
                <w:sz w:val="24"/>
                <w:szCs w:val="24"/>
              </w:rPr>
            </w:pPr>
            <w:r w:rsidRPr="005755AB">
              <w:rPr>
                <w:rFonts w:eastAsiaTheme="minorHAnsi"/>
                <w:color w:val="000000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790" w:type="dxa"/>
          </w:tcPr>
          <w:p w14:paraId="1EA51EDF" w14:textId="2736C40B" w:rsidR="006A0903" w:rsidRPr="005755AB" w:rsidRDefault="006A0903" w:rsidP="006A0903">
            <w:pPr>
              <w:rPr>
                <w:sz w:val="24"/>
                <w:szCs w:val="24"/>
              </w:rPr>
            </w:pPr>
            <w:r w:rsidRPr="005755AB">
              <w:rPr>
                <w:sz w:val="24"/>
                <w:szCs w:val="24"/>
              </w:rPr>
              <w:t>-</w:t>
            </w:r>
          </w:p>
        </w:tc>
        <w:tc>
          <w:tcPr>
            <w:tcW w:w="1936" w:type="dxa"/>
          </w:tcPr>
          <w:p w14:paraId="3F9E09CF" w14:textId="60BFAFBC" w:rsidR="006A0903" w:rsidRPr="005755AB" w:rsidRDefault="006A0903" w:rsidP="006A09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</w:t>
            </w:r>
          </w:p>
        </w:tc>
      </w:tr>
      <w:tr w:rsidR="006A0903" w:rsidRPr="005755AB" w14:paraId="5F9211F5" w14:textId="77777777" w:rsidTr="006A0903">
        <w:tc>
          <w:tcPr>
            <w:tcW w:w="560" w:type="dxa"/>
          </w:tcPr>
          <w:p w14:paraId="34752FB8" w14:textId="79051288" w:rsidR="006A0903" w:rsidRPr="005755AB" w:rsidRDefault="006A0903" w:rsidP="006A0903">
            <w:pPr>
              <w:rPr>
                <w:sz w:val="24"/>
                <w:szCs w:val="24"/>
              </w:rPr>
            </w:pPr>
            <w:r w:rsidRPr="005755AB">
              <w:rPr>
                <w:sz w:val="24"/>
                <w:szCs w:val="24"/>
              </w:rPr>
              <w:t>3</w:t>
            </w:r>
          </w:p>
        </w:tc>
        <w:tc>
          <w:tcPr>
            <w:tcW w:w="2779" w:type="dxa"/>
          </w:tcPr>
          <w:p w14:paraId="0EB46490" w14:textId="12D259BD" w:rsidR="006A0903" w:rsidRPr="005755AB" w:rsidRDefault="006A0903" w:rsidP="006A09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Серкунова Клара Рауфовна</w:t>
            </w:r>
          </w:p>
        </w:tc>
        <w:tc>
          <w:tcPr>
            <w:tcW w:w="2649" w:type="dxa"/>
          </w:tcPr>
          <w:p w14:paraId="39829D10" w14:textId="7F17D79B" w:rsidR="006A0903" w:rsidRPr="005755AB" w:rsidRDefault="006A0903" w:rsidP="006A0903">
            <w:pPr>
              <w:rPr>
                <w:sz w:val="24"/>
                <w:szCs w:val="24"/>
              </w:rPr>
            </w:pPr>
            <w:r w:rsidRPr="005755AB">
              <w:rPr>
                <w:rFonts w:eastAsiaTheme="minorHAnsi"/>
                <w:color w:val="000000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790" w:type="dxa"/>
          </w:tcPr>
          <w:p w14:paraId="62D043DB" w14:textId="77777777" w:rsidR="006A0903" w:rsidRPr="005755AB" w:rsidRDefault="006A0903" w:rsidP="006A0903">
            <w:pPr>
              <w:rPr>
                <w:sz w:val="24"/>
                <w:szCs w:val="24"/>
              </w:rPr>
            </w:pPr>
            <w:r w:rsidRPr="005755AB">
              <w:rPr>
                <w:sz w:val="24"/>
                <w:szCs w:val="24"/>
              </w:rPr>
              <w:t>-</w:t>
            </w:r>
          </w:p>
          <w:p w14:paraId="6AC8089D" w14:textId="77777777" w:rsidR="006A0903" w:rsidRPr="005755AB" w:rsidRDefault="006A0903" w:rsidP="006A0903">
            <w:pPr>
              <w:rPr>
                <w:sz w:val="24"/>
                <w:szCs w:val="24"/>
              </w:rPr>
            </w:pPr>
          </w:p>
        </w:tc>
        <w:tc>
          <w:tcPr>
            <w:tcW w:w="1936" w:type="dxa"/>
          </w:tcPr>
          <w:p w14:paraId="16FF69FF" w14:textId="1CDB3684" w:rsidR="006A0903" w:rsidRPr="005755AB" w:rsidRDefault="006A0903" w:rsidP="006A09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</w:t>
            </w:r>
          </w:p>
        </w:tc>
      </w:tr>
      <w:tr w:rsidR="006A0903" w:rsidRPr="005755AB" w14:paraId="7C5518FF" w14:textId="77777777" w:rsidTr="00AF3897">
        <w:tc>
          <w:tcPr>
            <w:tcW w:w="560" w:type="dxa"/>
          </w:tcPr>
          <w:p w14:paraId="055DC140" w14:textId="0DB4055B" w:rsidR="006A0903" w:rsidRPr="005755AB" w:rsidRDefault="006A0903" w:rsidP="006A0903">
            <w:pPr>
              <w:rPr>
                <w:sz w:val="24"/>
                <w:szCs w:val="24"/>
              </w:rPr>
            </w:pPr>
            <w:r w:rsidRPr="005755AB">
              <w:rPr>
                <w:sz w:val="24"/>
                <w:szCs w:val="24"/>
              </w:rPr>
              <w:t>4</w:t>
            </w:r>
          </w:p>
        </w:tc>
        <w:tc>
          <w:tcPr>
            <w:tcW w:w="2779" w:type="dxa"/>
          </w:tcPr>
          <w:p w14:paraId="78CB65A0" w14:textId="7F06BF1F" w:rsidR="006A0903" w:rsidRPr="005755AB" w:rsidRDefault="006A0903" w:rsidP="006A09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Черноголова Оксана Вячеславовна</w:t>
            </w:r>
          </w:p>
        </w:tc>
        <w:tc>
          <w:tcPr>
            <w:tcW w:w="2649" w:type="dxa"/>
          </w:tcPr>
          <w:p w14:paraId="2E069FDD" w14:textId="55A66516" w:rsidR="006A0903" w:rsidRPr="005755AB" w:rsidRDefault="006A0903" w:rsidP="006A0903">
            <w:pPr>
              <w:rPr>
                <w:sz w:val="24"/>
                <w:szCs w:val="24"/>
              </w:rPr>
            </w:pPr>
            <w:r w:rsidRPr="005755AB">
              <w:rPr>
                <w:rFonts w:eastAsiaTheme="minorHAnsi"/>
                <w:color w:val="000000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790" w:type="dxa"/>
          </w:tcPr>
          <w:p w14:paraId="4F2FBB20" w14:textId="77777777" w:rsidR="006A0903" w:rsidRPr="005755AB" w:rsidRDefault="006A0903" w:rsidP="006A0903">
            <w:pPr>
              <w:rPr>
                <w:sz w:val="24"/>
                <w:szCs w:val="24"/>
              </w:rPr>
            </w:pPr>
            <w:r w:rsidRPr="005755AB">
              <w:rPr>
                <w:sz w:val="24"/>
                <w:szCs w:val="24"/>
              </w:rPr>
              <w:t>-</w:t>
            </w:r>
          </w:p>
        </w:tc>
        <w:tc>
          <w:tcPr>
            <w:tcW w:w="1936" w:type="dxa"/>
          </w:tcPr>
          <w:p w14:paraId="752A8C4B" w14:textId="14CD989B" w:rsidR="006A0903" w:rsidRPr="005755AB" w:rsidRDefault="006A0903" w:rsidP="006A09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</w:t>
            </w:r>
          </w:p>
        </w:tc>
      </w:tr>
    </w:tbl>
    <w:p w14:paraId="23366618" w14:textId="77777777" w:rsidR="00CC208B" w:rsidRPr="005755AB" w:rsidRDefault="00CC208B" w:rsidP="00CC208B"/>
    <w:sectPr w:rsidR="00CC208B" w:rsidRPr="005755AB" w:rsidSect="006A0903">
      <w:pgSz w:w="11906" w:h="16838"/>
      <w:pgMar w:top="993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B7D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10702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92F1A"/>
    <w:multiLevelType w:val="hybridMultilevel"/>
    <w:tmpl w:val="4DECA904"/>
    <w:lvl w:ilvl="0" w:tplc="7D4EBEE8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ED535A5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7C0C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D2D04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24B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B315A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DF465C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E5908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E5DA6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658C5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CF0292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5635B9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1"/>
  </w:num>
  <w:num w:numId="5">
    <w:abstractNumId w:val="13"/>
  </w:num>
  <w:num w:numId="6">
    <w:abstractNumId w:val="10"/>
  </w:num>
  <w:num w:numId="7">
    <w:abstractNumId w:val="12"/>
  </w:num>
  <w:num w:numId="8">
    <w:abstractNumId w:val="8"/>
  </w:num>
  <w:num w:numId="9">
    <w:abstractNumId w:val="9"/>
  </w:num>
  <w:num w:numId="10">
    <w:abstractNumId w:val="6"/>
  </w:num>
  <w:num w:numId="11">
    <w:abstractNumId w:val="1"/>
  </w:num>
  <w:num w:numId="12">
    <w:abstractNumId w:val="7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6925"/>
    <w:rsid w:val="00026792"/>
    <w:rsid w:val="00027E81"/>
    <w:rsid w:val="00033197"/>
    <w:rsid w:val="000711A4"/>
    <w:rsid w:val="00072553"/>
    <w:rsid w:val="0009696C"/>
    <w:rsid w:val="000A10D3"/>
    <w:rsid w:val="000A5DE5"/>
    <w:rsid w:val="000A6DF6"/>
    <w:rsid w:val="000B44BA"/>
    <w:rsid w:val="000D339C"/>
    <w:rsid w:val="000E0A31"/>
    <w:rsid w:val="000E3198"/>
    <w:rsid w:val="00100E89"/>
    <w:rsid w:val="00124C8D"/>
    <w:rsid w:val="00125CEA"/>
    <w:rsid w:val="001415B5"/>
    <w:rsid w:val="00146E1D"/>
    <w:rsid w:val="00150978"/>
    <w:rsid w:val="00160BFC"/>
    <w:rsid w:val="001613F1"/>
    <w:rsid w:val="00161B3A"/>
    <w:rsid w:val="001704EC"/>
    <w:rsid w:val="00193B1C"/>
    <w:rsid w:val="00194DE8"/>
    <w:rsid w:val="001A5020"/>
    <w:rsid w:val="001C74E5"/>
    <w:rsid w:val="002021EB"/>
    <w:rsid w:val="00213022"/>
    <w:rsid w:val="00242726"/>
    <w:rsid w:val="002533E1"/>
    <w:rsid w:val="00254576"/>
    <w:rsid w:val="00265AA6"/>
    <w:rsid w:val="0027203C"/>
    <w:rsid w:val="002A281B"/>
    <w:rsid w:val="002C357E"/>
    <w:rsid w:val="002C5A40"/>
    <w:rsid w:val="002D6656"/>
    <w:rsid w:val="002E0525"/>
    <w:rsid w:val="002E11D5"/>
    <w:rsid w:val="002E2F51"/>
    <w:rsid w:val="002F34B3"/>
    <w:rsid w:val="00322B92"/>
    <w:rsid w:val="00325A35"/>
    <w:rsid w:val="003648E5"/>
    <w:rsid w:val="00370231"/>
    <w:rsid w:val="0037310F"/>
    <w:rsid w:val="003757FF"/>
    <w:rsid w:val="0039668B"/>
    <w:rsid w:val="003B00EB"/>
    <w:rsid w:val="003B184A"/>
    <w:rsid w:val="003B1FEB"/>
    <w:rsid w:val="003B5D4B"/>
    <w:rsid w:val="003D3221"/>
    <w:rsid w:val="003D4D76"/>
    <w:rsid w:val="003E616D"/>
    <w:rsid w:val="00422EAD"/>
    <w:rsid w:val="0046163B"/>
    <w:rsid w:val="00462C3B"/>
    <w:rsid w:val="004635F3"/>
    <w:rsid w:val="00464F18"/>
    <w:rsid w:val="004900C9"/>
    <w:rsid w:val="00491845"/>
    <w:rsid w:val="00494A3C"/>
    <w:rsid w:val="004A0543"/>
    <w:rsid w:val="004D21E4"/>
    <w:rsid w:val="004E054A"/>
    <w:rsid w:val="004E1A9C"/>
    <w:rsid w:val="00517ABE"/>
    <w:rsid w:val="00554300"/>
    <w:rsid w:val="005648FB"/>
    <w:rsid w:val="005755AB"/>
    <w:rsid w:val="00581EF1"/>
    <w:rsid w:val="0058396E"/>
    <w:rsid w:val="00584D24"/>
    <w:rsid w:val="005E1D29"/>
    <w:rsid w:val="005F20B2"/>
    <w:rsid w:val="00610DCB"/>
    <w:rsid w:val="006304C2"/>
    <w:rsid w:val="00653C00"/>
    <w:rsid w:val="006907C0"/>
    <w:rsid w:val="00697CA2"/>
    <w:rsid w:val="006A0903"/>
    <w:rsid w:val="006A608A"/>
    <w:rsid w:val="006C038C"/>
    <w:rsid w:val="006F16A0"/>
    <w:rsid w:val="00734F0B"/>
    <w:rsid w:val="00756D3D"/>
    <w:rsid w:val="007810D1"/>
    <w:rsid w:val="007C110D"/>
    <w:rsid w:val="007D69FB"/>
    <w:rsid w:val="007F0BFE"/>
    <w:rsid w:val="00811AB5"/>
    <w:rsid w:val="00845203"/>
    <w:rsid w:val="0085712A"/>
    <w:rsid w:val="00875C36"/>
    <w:rsid w:val="008A4681"/>
    <w:rsid w:val="008A741C"/>
    <w:rsid w:val="008C7CB8"/>
    <w:rsid w:val="00927DA8"/>
    <w:rsid w:val="00951551"/>
    <w:rsid w:val="0096770E"/>
    <w:rsid w:val="0097200A"/>
    <w:rsid w:val="00975431"/>
    <w:rsid w:val="009754F3"/>
    <w:rsid w:val="0097746B"/>
    <w:rsid w:val="009D2AA9"/>
    <w:rsid w:val="009D3DAF"/>
    <w:rsid w:val="00A01253"/>
    <w:rsid w:val="00A134C0"/>
    <w:rsid w:val="00A21019"/>
    <w:rsid w:val="00A24DD9"/>
    <w:rsid w:val="00A63166"/>
    <w:rsid w:val="00A73E34"/>
    <w:rsid w:val="00A75E5E"/>
    <w:rsid w:val="00AA05B3"/>
    <w:rsid w:val="00AA0602"/>
    <w:rsid w:val="00AA5A25"/>
    <w:rsid w:val="00AB418F"/>
    <w:rsid w:val="00AD3D91"/>
    <w:rsid w:val="00AD7AA7"/>
    <w:rsid w:val="00AE27F5"/>
    <w:rsid w:val="00AE57E5"/>
    <w:rsid w:val="00AE7AFB"/>
    <w:rsid w:val="00AF6F57"/>
    <w:rsid w:val="00B00446"/>
    <w:rsid w:val="00B018F3"/>
    <w:rsid w:val="00B16925"/>
    <w:rsid w:val="00B533BC"/>
    <w:rsid w:val="00B72838"/>
    <w:rsid w:val="00B7579F"/>
    <w:rsid w:val="00B92ABF"/>
    <w:rsid w:val="00BC0036"/>
    <w:rsid w:val="00C011B0"/>
    <w:rsid w:val="00C43A0F"/>
    <w:rsid w:val="00C53B30"/>
    <w:rsid w:val="00C87574"/>
    <w:rsid w:val="00C877C4"/>
    <w:rsid w:val="00CC0AEC"/>
    <w:rsid w:val="00CC208B"/>
    <w:rsid w:val="00CC5AC2"/>
    <w:rsid w:val="00CC7B2F"/>
    <w:rsid w:val="00CD1319"/>
    <w:rsid w:val="00CE0844"/>
    <w:rsid w:val="00CE0DEF"/>
    <w:rsid w:val="00D155A8"/>
    <w:rsid w:val="00D44FF7"/>
    <w:rsid w:val="00D532BC"/>
    <w:rsid w:val="00D56226"/>
    <w:rsid w:val="00D64BB3"/>
    <w:rsid w:val="00D67172"/>
    <w:rsid w:val="00D71050"/>
    <w:rsid w:val="00D945E8"/>
    <w:rsid w:val="00DA6DA0"/>
    <w:rsid w:val="00DB4023"/>
    <w:rsid w:val="00DC43AC"/>
    <w:rsid w:val="00E153C7"/>
    <w:rsid w:val="00E54064"/>
    <w:rsid w:val="00E7154D"/>
    <w:rsid w:val="00E94C74"/>
    <w:rsid w:val="00E94DAB"/>
    <w:rsid w:val="00EA385D"/>
    <w:rsid w:val="00EB4612"/>
    <w:rsid w:val="00EE1352"/>
    <w:rsid w:val="00F022B3"/>
    <w:rsid w:val="00F20699"/>
    <w:rsid w:val="00F35D86"/>
    <w:rsid w:val="00F57237"/>
    <w:rsid w:val="00F57FDE"/>
    <w:rsid w:val="00F61C21"/>
    <w:rsid w:val="00F62F14"/>
    <w:rsid w:val="00F6642E"/>
    <w:rsid w:val="00FC0A75"/>
    <w:rsid w:val="00FC3281"/>
    <w:rsid w:val="00FC32E0"/>
    <w:rsid w:val="00FD19E9"/>
    <w:rsid w:val="00FD4B58"/>
    <w:rsid w:val="00FE07C1"/>
    <w:rsid w:val="00FE5B23"/>
    <w:rsid w:val="00FF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7460F46"/>
  <w15:docId w15:val="{54D6BC4F-100A-43B4-AD86-CB5E69789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7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741C"/>
    <w:pPr>
      <w:keepNext/>
      <w:spacing w:line="360" w:lineRule="auto"/>
      <w:jc w:val="center"/>
      <w:outlineLvl w:val="0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aliases w:val="Знак"/>
    <w:basedOn w:val="a"/>
    <w:link w:val="30"/>
    <w:uiPriority w:val="99"/>
    <w:rsid w:val="002A281B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aliases w:val="Знак Знак"/>
    <w:basedOn w:val="a0"/>
    <w:link w:val="3"/>
    <w:uiPriority w:val="99"/>
    <w:rsid w:val="002A28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00">
    <w:name w:val="Font Style100"/>
    <w:uiPriority w:val="99"/>
    <w:rsid w:val="002A281B"/>
    <w:rPr>
      <w:rFonts w:ascii="Times New Roman" w:hAnsi="Times New Roman"/>
      <w:b/>
      <w:color w:val="000000"/>
      <w:sz w:val="34"/>
    </w:rPr>
  </w:style>
  <w:style w:type="paragraph" w:styleId="a3">
    <w:name w:val="No Spacing"/>
    <w:uiPriority w:val="99"/>
    <w:qFormat/>
    <w:rsid w:val="002A281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8">
    <w:name w:val="Style8"/>
    <w:basedOn w:val="a"/>
    <w:uiPriority w:val="99"/>
    <w:rsid w:val="002A281B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paragraph" w:styleId="a4">
    <w:name w:val="List Paragraph"/>
    <w:basedOn w:val="a"/>
    <w:uiPriority w:val="99"/>
    <w:qFormat/>
    <w:rsid w:val="002A281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A741C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11">
    <w:name w:val="заголовок 1"/>
    <w:basedOn w:val="a"/>
    <w:next w:val="a"/>
    <w:rsid w:val="004635F3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table" w:styleId="a5">
    <w:name w:val="Table Grid"/>
    <w:basedOn w:val="a1"/>
    <w:uiPriority w:val="59"/>
    <w:rsid w:val="00972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6BEB3-7D41-4146-BEBE-EF37562A4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Professional</cp:lastModifiedBy>
  <cp:revision>110</cp:revision>
  <cp:lastPrinted>2025-12-04T12:54:00Z</cp:lastPrinted>
  <dcterms:created xsi:type="dcterms:W3CDTF">2021-06-04T09:10:00Z</dcterms:created>
  <dcterms:modified xsi:type="dcterms:W3CDTF">2026-03-24T09:17:00Z</dcterms:modified>
</cp:coreProperties>
</file>